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0EA3A" w14:textId="77777777" w:rsidR="00285194" w:rsidRPr="00544B2D" w:rsidRDefault="00285194" w:rsidP="00285194">
      <w:pPr>
        <w:pStyle w:val="Ttulo1"/>
        <w:spacing w:line="480" w:lineRule="auto"/>
        <w:ind w:right="-427"/>
        <w:jc w:val="both"/>
        <w:rPr>
          <w:rFonts w:cs="Arial"/>
          <w:sz w:val="24"/>
        </w:rPr>
      </w:pPr>
      <w:r w:rsidRPr="00544B2D">
        <w:rPr>
          <w:rFonts w:cs="Arial"/>
          <w:sz w:val="24"/>
        </w:rPr>
        <w:t>ÍNDICE</w:t>
      </w:r>
    </w:p>
    <w:p w14:paraId="00D68F50" w14:textId="77777777" w:rsidR="00285194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 w:rsidRPr="00930983">
        <w:rPr>
          <w:rFonts w:ascii="Arial" w:hAnsi="Arial" w:cs="Arial"/>
        </w:rPr>
        <w:t xml:space="preserve">1.- </w:t>
      </w:r>
      <w:r>
        <w:rPr>
          <w:rFonts w:ascii="Arial" w:hAnsi="Arial" w:cs="Arial"/>
        </w:rPr>
        <w:t>INTRODUCCIÓN</w:t>
      </w:r>
    </w:p>
    <w:p w14:paraId="4244942E" w14:textId="77777777" w:rsidR="00285194" w:rsidRDefault="00285194" w:rsidP="00285194">
      <w:pPr>
        <w:spacing w:line="480" w:lineRule="auto"/>
        <w:ind w:left="851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1.1. DEFINICIÓN DE PROGRAMACIÓN Y JUSTIFICACIÓN</w:t>
      </w:r>
    </w:p>
    <w:p w14:paraId="5BF57151" w14:textId="77777777" w:rsidR="00285194" w:rsidRDefault="00285194" w:rsidP="00285194">
      <w:pPr>
        <w:spacing w:line="480" w:lineRule="auto"/>
        <w:ind w:left="851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1.2.FUNDAMENTACIÓN NORMATIVA</w:t>
      </w:r>
    </w:p>
    <w:p w14:paraId="7209161A" w14:textId="77777777" w:rsidR="00285194" w:rsidRDefault="00285194" w:rsidP="00285194">
      <w:pPr>
        <w:spacing w:line="480" w:lineRule="auto"/>
        <w:ind w:left="851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1.3.FUNDAMENTACIÓN TEÓRICA</w:t>
      </w:r>
    </w:p>
    <w:p w14:paraId="61A1CFF1" w14:textId="77777777" w:rsidR="00285194" w:rsidRDefault="00285194" w:rsidP="00285194">
      <w:pPr>
        <w:widowControl w:val="0"/>
        <w:autoSpaceDE w:val="0"/>
        <w:autoSpaceDN w:val="0"/>
        <w:adjustRightInd w:val="0"/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Pr="00930983">
        <w:rPr>
          <w:rFonts w:ascii="Arial" w:hAnsi="Arial" w:cs="Arial"/>
        </w:rPr>
        <w:t xml:space="preserve">CONTEXTO. </w:t>
      </w:r>
    </w:p>
    <w:p w14:paraId="17B32AFE" w14:textId="77777777" w:rsidR="00285194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2.1. CARACTERISTICAS DEL ENTORNO</w:t>
      </w:r>
    </w:p>
    <w:p w14:paraId="4F850EF7" w14:textId="77777777" w:rsidR="00285194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2.2. CARACTERISTICAS DEL CENTRO</w:t>
      </w:r>
    </w:p>
    <w:p w14:paraId="3E9BF884" w14:textId="77777777" w:rsidR="00285194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CARACTERÍSTICAS DEL ALUMNADO </w:t>
      </w:r>
    </w:p>
    <w:p w14:paraId="0099B12E" w14:textId="77777777" w:rsidR="00285194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2.4. CARACTERISTICAS DE LA ALUMNA A QUIÉN VA DIRIGIDO EL PLAN DE APOYO</w:t>
      </w:r>
    </w:p>
    <w:p w14:paraId="232EE14B" w14:textId="77777777" w:rsidR="00285194" w:rsidRDefault="00D27304" w:rsidP="00285194">
      <w:pPr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Contexto familiar, nivel de competencia curricular, estilo de aprendizaje, determinación de las necesidades educativas especiales y horario de la alumna.</w:t>
      </w:r>
    </w:p>
    <w:p w14:paraId="5885BAD6" w14:textId="77777777" w:rsidR="00285194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3. OBJETIVOS GENERALES DE ETAPA Y SU RELACIÓN CON LAS COMPETENCIAS CLAVE</w:t>
      </w:r>
    </w:p>
    <w:p w14:paraId="1D5D78C0" w14:textId="77777777" w:rsidR="00285194" w:rsidRPr="00B66ADA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4. PERFIL DESCRIPTIVO DE LAS COMPETENCIAS CLAVE  EN RELACIÓN CON EL ÁREA DE LENGUA</w:t>
      </w:r>
    </w:p>
    <w:p w14:paraId="25EE272F" w14:textId="77777777" w:rsidR="00285194" w:rsidRPr="006658A4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 w:rsidRPr="00930983">
        <w:rPr>
          <w:rFonts w:ascii="Arial" w:hAnsi="Arial" w:cs="Arial"/>
        </w:rPr>
        <w:t xml:space="preserve">5.- PLAN DE ATENCIÓN A LA DIVERSIDAD. </w:t>
      </w:r>
      <w:r>
        <w:rPr>
          <w:rFonts w:ascii="Arial" w:hAnsi="Arial" w:cs="Arial"/>
          <w:u w:val="single"/>
        </w:rPr>
        <w:tab/>
      </w:r>
    </w:p>
    <w:p w14:paraId="3C61E9DA" w14:textId="77777777" w:rsidR="00285194" w:rsidRPr="00B66ADA" w:rsidRDefault="00285194" w:rsidP="00285194">
      <w:pPr>
        <w:spacing w:line="480" w:lineRule="auto"/>
        <w:ind w:left="360" w:right="-427"/>
        <w:jc w:val="both"/>
        <w:rPr>
          <w:rFonts w:ascii="Arial" w:hAnsi="Arial" w:cs="Arial"/>
        </w:rPr>
      </w:pPr>
      <w:r w:rsidRPr="00B66ADA">
        <w:rPr>
          <w:rFonts w:ascii="Arial" w:hAnsi="Arial" w:cs="Arial"/>
        </w:rPr>
        <w:t xml:space="preserve">Principios generales y objetivos. </w:t>
      </w:r>
      <w:r w:rsidRPr="00B66ADA">
        <w:rPr>
          <w:rFonts w:ascii="Arial" w:hAnsi="Arial" w:cs="Arial"/>
          <w:bCs/>
        </w:rPr>
        <w:t xml:space="preserve">Medidas. </w:t>
      </w:r>
      <w:r w:rsidRPr="00B66ADA">
        <w:rPr>
          <w:rFonts w:ascii="Arial" w:hAnsi="Arial" w:cs="Arial"/>
        </w:rPr>
        <w:t>Funciones del especialista en PT. Coordinaciones. Elaboración, seguimiento y evaluación del PAD.</w:t>
      </w:r>
    </w:p>
    <w:p w14:paraId="13551761" w14:textId="77777777" w:rsidR="00D27304" w:rsidRDefault="00285194" w:rsidP="00285194">
      <w:pPr>
        <w:spacing w:line="480" w:lineRule="auto"/>
        <w:ind w:right="-427"/>
        <w:jc w:val="both"/>
        <w:rPr>
          <w:rFonts w:ascii="Arial" w:hAnsi="Arial" w:cs="Arial"/>
          <w:u w:val="single"/>
        </w:rPr>
      </w:pPr>
      <w:r w:rsidRPr="00930983">
        <w:rPr>
          <w:rFonts w:ascii="Arial" w:hAnsi="Arial" w:cs="Arial"/>
        </w:rPr>
        <w:t xml:space="preserve">6.- PLAN DE APOYO. </w:t>
      </w:r>
    </w:p>
    <w:p w14:paraId="426EAD25" w14:textId="77777777" w:rsidR="00285194" w:rsidRPr="00930983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 w:rsidRPr="00930983">
        <w:rPr>
          <w:rFonts w:ascii="Arial" w:hAnsi="Arial" w:cs="Arial"/>
        </w:rPr>
        <w:t>6.</w:t>
      </w:r>
      <w:r>
        <w:rPr>
          <w:rFonts w:ascii="Arial" w:hAnsi="Arial" w:cs="Arial"/>
        </w:rPr>
        <w:t>1</w:t>
      </w:r>
      <w:r w:rsidRPr="00930983">
        <w:rPr>
          <w:rFonts w:ascii="Arial" w:hAnsi="Arial" w:cs="Arial"/>
        </w:rPr>
        <w:t>.- Datos relevantes para la toma de decisiones.</w:t>
      </w:r>
      <w:r>
        <w:rPr>
          <w:rFonts w:ascii="Arial" w:hAnsi="Arial" w:cs="Arial"/>
        </w:rPr>
        <w:t xml:space="preserve"> </w:t>
      </w:r>
    </w:p>
    <w:p w14:paraId="2AF5342B" w14:textId="77777777" w:rsidR="00285194" w:rsidRPr="00930983" w:rsidRDefault="00285194" w:rsidP="00285194">
      <w:pPr>
        <w:spacing w:line="480" w:lineRule="auto"/>
        <w:ind w:left="708" w:right="-427"/>
        <w:jc w:val="both"/>
        <w:rPr>
          <w:rFonts w:ascii="Arial" w:hAnsi="Arial" w:cs="Arial"/>
          <w:i/>
        </w:rPr>
      </w:pPr>
      <w:r w:rsidRPr="00930983">
        <w:rPr>
          <w:rFonts w:ascii="Arial" w:hAnsi="Arial" w:cs="Arial"/>
          <w:i/>
        </w:rPr>
        <w:t>Conceptualización científica de la discapacidad. Características de la alumna</w:t>
      </w:r>
      <w:r>
        <w:rPr>
          <w:rFonts w:ascii="Arial" w:hAnsi="Arial" w:cs="Arial"/>
          <w:i/>
        </w:rPr>
        <w:t xml:space="preserve"> y su contexto</w:t>
      </w:r>
      <w:r w:rsidRPr="0093098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930983">
        <w:rPr>
          <w:rFonts w:ascii="Arial" w:hAnsi="Arial" w:cs="Arial"/>
          <w:i/>
        </w:rPr>
        <w:t xml:space="preserve">Concreción de </w:t>
      </w:r>
      <w:r>
        <w:rPr>
          <w:rFonts w:ascii="Arial" w:hAnsi="Arial" w:cs="Arial"/>
          <w:i/>
        </w:rPr>
        <w:t>sus</w:t>
      </w:r>
      <w:r w:rsidRPr="00930983">
        <w:rPr>
          <w:rFonts w:ascii="Arial" w:hAnsi="Arial" w:cs="Arial"/>
          <w:i/>
        </w:rPr>
        <w:t xml:space="preserve"> necesidades educativas especiales.</w:t>
      </w:r>
    </w:p>
    <w:p w14:paraId="1BDF134A" w14:textId="77777777" w:rsidR="00285194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Pr="00930983">
        <w:rPr>
          <w:rFonts w:ascii="Arial" w:hAnsi="Arial" w:cs="Arial"/>
        </w:rPr>
        <w:t>.- Respuestas educativas.</w:t>
      </w:r>
      <w:r>
        <w:rPr>
          <w:rFonts w:ascii="Arial" w:hAnsi="Arial" w:cs="Arial"/>
        </w:rPr>
        <w:t xml:space="preserve"> </w:t>
      </w:r>
    </w:p>
    <w:p w14:paraId="57F3C42A" w14:textId="77777777" w:rsidR="00285194" w:rsidRPr="00D84B54" w:rsidRDefault="00285194" w:rsidP="00285194">
      <w:pPr>
        <w:spacing w:line="480" w:lineRule="auto"/>
        <w:ind w:left="708" w:right="-42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nivel de centro</w:t>
      </w:r>
      <w:r w:rsidRPr="00930983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A nivel de aula. A nivel individual.</w:t>
      </w:r>
    </w:p>
    <w:p w14:paraId="3DB967A2" w14:textId="77777777" w:rsidR="00285194" w:rsidRPr="00930983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6.3.- Programación del Plan de a</w:t>
      </w:r>
      <w:r w:rsidRPr="00930983">
        <w:rPr>
          <w:rFonts w:ascii="Arial" w:hAnsi="Arial" w:cs="Arial"/>
        </w:rPr>
        <w:t>poyo.</w:t>
      </w:r>
      <w:r>
        <w:rPr>
          <w:rFonts w:ascii="Arial" w:hAnsi="Arial" w:cs="Arial"/>
        </w:rPr>
        <w:t xml:space="preserve"> </w:t>
      </w:r>
    </w:p>
    <w:p w14:paraId="0CC98CAB" w14:textId="1000354F" w:rsidR="00285194" w:rsidRDefault="00285194" w:rsidP="00285194">
      <w:pPr>
        <w:spacing w:line="480" w:lineRule="auto"/>
        <w:ind w:left="708" w:right="-427"/>
        <w:jc w:val="both"/>
        <w:rPr>
          <w:rFonts w:ascii="Arial" w:hAnsi="Arial" w:cs="Arial"/>
          <w:i/>
        </w:rPr>
      </w:pPr>
      <w:bookmarkStart w:id="0" w:name="_GoBack"/>
      <w:bookmarkEnd w:id="0"/>
      <w:r w:rsidRPr="00930983">
        <w:rPr>
          <w:rFonts w:ascii="Arial" w:hAnsi="Arial" w:cs="Arial"/>
          <w:i/>
        </w:rPr>
        <w:t>Objetivos. Competencias.</w:t>
      </w:r>
      <w:r>
        <w:rPr>
          <w:rFonts w:ascii="Arial" w:hAnsi="Arial" w:cs="Arial"/>
          <w:i/>
        </w:rPr>
        <w:t xml:space="preserve"> </w:t>
      </w:r>
      <w:r w:rsidRPr="00930983">
        <w:rPr>
          <w:rFonts w:ascii="Arial" w:hAnsi="Arial" w:cs="Arial"/>
          <w:i/>
        </w:rPr>
        <w:t>Contenidos</w:t>
      </w:r>
      <w:r>
        <w:rPr>
          <w:rFonts w:ascii="Arial" w:hAnsi="Arial" w:cs="Arial"/>
          <w:i/>
        </w:rPr>
        <w:t xml:space="preserve"> y transversalidad</w:t>
      </w:r>
      <w:r w:rsidRPr="00930983">
        <w:rPr>
          <w:rFonts w:ascii="Arial" w:hAnsi="Arial" w:cs="Arial"/>
          <w:i/>
        </w:rPr>
        <w:t>. Organización de las unidades didácticas adaptadas. Metodología. Actividades de enseñanza-aprendizaje. Organización de</w:t>
      </w:r>
      <w:r>
        <w:rPr>
          <w:rFonts w:ascii="Arial" w:hAnsi="Arial" w:cs="Arial"/>
          <w:i/>
        </w:rPr>
        <w:t xml:space="preserve"> espacios, tiempos y</w:t>
      </w:r>
      <w:r w:rsidRPr="00930983">
        <w:rPr>
          <w:rFonts w:ascii="Arial" w:hAnsi="Arial" w:cs="Arial"/>
          <w:i/>
        </w:rPr>
        <w:t xml:space="preserve"> recursos. Evaluación.</w:t>
      </w:r>
      <w:r w:rsidR="00D27304">
        <w:rPr>
          <w:rFonts w:ascii="Arial" w:hAnsi="Arial" w:cs="Arial"/>
          <w:i/>
        </w:rPr>
        <w:t xml:space="preserve"> Nuevas tecnologías</w:t>
      </w:r>
    </w:p>
    <w:p w14:paraId="2B26354B" w14:textId="77777777" w:rsidR="00D27304" w:rsidRPr="00D27304" w:rsidRDefault="00D27304" w:rsidP="00D27304">
      <w:pPr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7. </w:t>
      </w:r>
      <w:r>
        <w:rPr>
          <w:rFonts w:ascii="Arial" w:hAnsi="Arial" w:cs="Arial"/>
        </w:rPr>
        <w:t>DESARROLLO DE LAS UNIDADES DIDÁCTICAS</w:t>
      </w:r>
    </w:p>
    <w:p w14:paraId="73D7486C" w14:textId="77777777" w:rsidR="00285194" w:rsidRDefault="00285194" w:rsidP="00285194">
      <w:pPr>
        <w:spacing w:line="480" w:lineRule="auto"/>
        <w:ind w:right="-427"/>
        <w:jc w:val="both"/>
        <w:rPr>
          <w:rFonts w:ascii="Arial" w:hAnsi="Arial" w:cs="Arial"/>
        </w:rPr>
      </w:pPr>
      <w:r w:rsidRPr="00930983">
        <w:rPr>
          <w:rFonts w:ascii="Arial" w:hAnsi="Arial" w:cs="Arial"/>
        </w:rPr>
        <w:t xml:space="preserve">7.- SEGUIMIENTO DEL PLAN DE APOYO. </w:t>
      </w:r>
    </w:p>
    <w:p w14:paraId="250250B2" w14:textId="77777777" w:rsidR="00285194" w:rsidRPr="00930983" w:rsidRDefault="00285194" w:rsidP="00285194">
      <w:pPr>
        <w:spacing w:line="480" w:lineRule="auto"/>
        <w:ind w:right="-4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8.- CONCLUSIONES. </w:t>
      </w:r>
    </w:p>
    <w:p w14:paraId="64DE8112" w14:textId="77777777" w:rsidR="00285194" w:rsidRPr="00930983" w:rsidRDefault="00285194" w:rsidP="00285194">
      <w:pPr>
        <w:spacing w:line="480" w:lineRule="auto"/>
        <w:ind w:right="-4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9</w:t>
      </w:r>
      <w:r w:rsidRPr="00930983">
        <w:rPr>
          <w:rFonts w:ascii="Arial" w:hAnsi="Arial" w:cs="Arial"/>
        </w:rPr>
        <w:t xml:space="preserve">.- FUENTES BIBLIOGRÁFICAS Y </w:t>
      </w:r>
      <w:r>
        <w:rPr>
          <w:rFonts w:ascii="Arial" w:hAnsi="Arial" w:cs="Arial"/>
        </w:rPr>
        <w:t>WEBS CONSULTADAS</w:t>
      </w:r>
      <w:r w:rsidRPr="00930983">
        <w:rPr>
          <w:rFonts w:ascii="Arial" w:hAnsi="Arial" w:cs="Arial"/>
        </w:rPr>
        <w:t>.</w:t>
      </w:r>
    </w:p>
    <w:p w14:paraId="470A8986" w14:textId="77777777" w:rsidR="00285194" w:rsidRDefault="00D27304" w:rsidP="00285194">
      <w:pPr>
        <w:spacing w:line="48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ANEXO</w:t>
      </w:r>
    </w:p>
    <w:p w14:paraId="7A4AA86D" w14:textId="77777777" w:rsidR="008129F4" w:rsidRDefault="008129F4"/>
    <w:sectPr w:rsidR="008129F4" w:rsidSect="002851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94"/>
    <w:rsid w:val="00260A71"/>
    <w:rsid w:val="00285194"/>
    <w:rsid w:val="00437BBF"/>
    <w:rsid w:val="004674DB"/>
    <w:rsid w:val="008129F4"/>
    <w:rsid w:val="00D2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5CD6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194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85194"/>
    <w:pPr>
      <w:keepNext/>
      <w:outlineLvl w:val="0"/>
    </w:pPr>
    <w:rPr>
      <w:rFonts w:ascii="Arial" w:hAnsi="Arial"/>
      <w:b/>
      <w:sz w:val="28"/>
      <w:u w:val="single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5194"/>
    <w:rPr>
      <w:rFonts w:ascii="Arial" w:eastAsia="Times New Roman" w:hAnsi="Arial" w:cs="Times New Roman"/>
      <w:b/>
      <w:sz w:val="28"/>
      <w:u w:val="single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1296</Characters>
  <Application>Microsoft Macintosh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ÍNDICE</vt:lpstr>
    </vt:vector>
  </TitlesOfParts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2017-10-13T13:58:00Z</dcterms:created>
  <dcterms:modified xsi:type="dcterms:W3CDTF">2017-10-13T13:58:00Z</dcterms:modified>
</cp:coreProperties>
</file>